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EA846" w14:textId="542DFC01" w:rsidR="00F8430A" w:rsidRPr="0034313C" w:rsidRDefault="00F8430A" w:rsidP="00F8430A">
      <w:pPr>
        <w:spacing w:after="0" w:line="240" w:lineRule="auto"/>
        <w:ind w:firstLine="284"/>
        <w:jc w:val="center"/>
        <w:rPr>
          <w:rFonts w:ascii="Times New Roman" w:hAnsi="Times New Roman" w:cs="Times New Roman"/>
          <w:b/>
          <w:sz w:val="28"/>
          <w:szCs w:val="28"/>
        </w:rPr>
      </w:pPr>
      <w:r w:rsidRPr="0034313C">
        <w:rPr>
          <w:rFonts w:ascii="Times New Roman" w:hAnsi="Times New Roman" w:cs="Times New Roman"/>
          <w:b/>
          <w:sz w:val="28"/>
          <w:szCs w:val="28"/>
        </w:rPr>
        <w:t xml:space="preserve">Данная характеристика для детей с </w:t>
      </w:r>
      <w:r>
        <w:rPr>
          <w:rFonts w:ascii="Times New Roman" w:hAnsi="Times New Roman" w:cs="Times New Roman"/>
          <w:b/>
          <w:sz w:val="28"/>
          <w:szCs w:val="28"/>
        </w:rPr>
        <w:t>ЗПР</w:t>
      </w:r>
      <w:r>
        <w:rPr>
          <w:rFonts w:ascii="Times New Roman" w:hAnsi="Times New Roman" w:cs="Times New Roman"/>
          <w:b/>
          <w:sz w:val="28"/>
          <w:szCs w:val="28"/>
        </w:rPr>
        <w:t xml:space="preserve">, является частью ПРЕДСТАВЛЕНИЯ </w:t>
      </w:r>
      <w:proofErr w:type="spellStart"/>
      <w:r>
        <w:rPr>
          <w:rFonts w:ascii="Times New Roman" w:hAnsi="Times New Roman" w:cs="Times New Roman"/>
          <w:b/>
          <w:sz w:val="28"/>
          <w:szCs w:val="28"/>
        </w:rPr>
        <w:t>ППк</w:t>
      </w:r>
      <w:proofErr w:type="spellEnd"/>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на ребенка для предоставления на ПМПК.</w:t>
      </w:r>
    </w:p>
    <w:p w14:paraId="425A8542" w14:textId="77777777" w:rsidR="00F8430A" w:rsidRPr="0034313C" w:rsidRDefault="00F8430A" w:rsidP="00F8430A">
      <w:pPr>
        <w:spacing w:after="0" w:line="240" w:lineRule="auto"/>
        <w:ind w:firstLine="284"/>
        <w:jc w:val="center"/>
        <w:rPr>
          <w:rFonts w:ascii="Times New Roman" w:hAnsi="Times New Roman" w:cs="Times New Roman"/>
          <w:b/>
          <w:sz w:val="28"/>
          <w:szCs w:val="28"/>
        </w:rPr>
      </w:pPr>
      <w:r w:rsidRPr="0034313C">
        <w:rPr>
          <w:rFonts w:ascii="Times New Roman" w:hAnsi="Times New Roman" w:cs="Times New Roman"/>
          <w:b/>
          <w:sz w:val="28"/>
          <w:szCs w:val="28"/>
        </w:rPr>
        <w:t xml:space="preserve">Составлена на практическом занятии в рамках РМО учителей-логопедов Орджоникидзевского района </w:t>
      </w:r>
      <w:proofErr w:type="spellStart"/>
      <w:r w:rsidRPr="0034313C">
        <w:rPr>
          <w:rFonts w:ascii="Times New Roman" w:hAnsi="Times New Roman" w:cs="Times New Roman"/>
          <w:b/>
          <w:sz w:val="28"/>
          <w:szCs w:val="28"/>
        </w:rPr>
        <w:t>г.Екатеринбурга</w:t>
      </w:r>
      <w:proofErr w:type="spellEnd"/>
      <w:r w:rsidRPr="0034313C">
        <w:rPr>
          <w:rFonts w:ascii="Times New Roman" w:hAnsi="Times New Roman" w:cs="Times New Roman"/>
          <w:b/>
          <w:sz w:val="28"/>
          <w:szCs w:val="28"/>
        </w:rPr>
        <w:t>.</w:t>
      </w:r>
    </w:p>
    <w:p w14:paraId="1D194B41" w14:textId="77777777" w:rsidR="001A5F75" w:rsidRPr="00787A26" w:rsidRDefault="001A5F75" w:rsidP="001A5F75">
      <w:pPr>
        <w:spacing w:after="0" w:line="240" w:lineRule="auto"/>
        <w:jc w:val="both"/>
        <w:rPr>
          <w:rFonts w:ascii="Times New Roman" w:hAnsi="Times New Roman" w:cs="Times New Roman"/>
          <w:sz w:val="24"/>
          <w:szCs w:val="24"/>
        </w:rPr>
      </w:pPr>
    </w:p>
    <w:p w14:paraId="6E68B93A" w14:textId="77777777" w:rsidR="001A5F75" w:rsidRPr="00366222" w:rsidRDefault="001A5F75" w:rsidP="001A5F75">
      <w:pPr>
        <w:spacing w:after="0" w:line="240" w:lineRule="auto"/>
        <w:ind w:firstLine="284"/>
        <w:jc w:val="both"/>
        <w:rPr>
          <w:rFonts w:ascii="Times New Roman" w:hAnsi="Times New Roman" w:cs="Times New Roman"/>
          <w:sz w:val="24"/>
          <w:szCs w:val="24"/>
        </w:rPr>
      </w:pPr>
      <w:r w:rsidRPr="00F8430A">
        <w:rPr>
          <w:rFonts w:ascii="Times New Roman" w:hAnsi="Times New Roman" w:cs="Times New Roman"/>
          <w:sz w:val="24"/>
          <w:szCs w:val="24"/>
          <w:highlight w:val="yellow"/>
        </w:rPr>
        <w:t>2.2. Краткая характеристика развития обучающегося на момент подготовки представления (указать в соотношении с возрастными нормами развития):</w:t>
      </w:r>
    </w:p>
    <w:p w14:paraId="27643FC6" w14:textId="1CB33502" w:rsidR="00423C11" w:rsidRDefault="001A5F75" w:rsidP="00423C11">
      <w:pPr>
        <w:spacing w:after="0" w:line="240" w:lineRule="auto"/>
        <w:ind w:firstLine="284"/>
        <w:jc w:val="both"/>
        <w:rPr>
          <w:rFonts w:ascii="Times New Roman" w:hAnsi="Times New Roman" w:cs="Times New Roman"/>
          <w:sz w:val="24"/>
          <w:szCs w:val="24"/>
        </w:rPr>
      </w:pPr>
      <w:r w:rsidRPr="001A5F75">
        <w:rPr>
          <w:rFonts w:ascii="Times New Roman" w:hAnsi="Times New Roman" w:cs="Times New Roman"/>
          <w:sz w:val="24"/>
          <w:szCs w:val="24"/>
          <w:highlight w:val="yellow"/>
        </w:rPr>
        <w:t>- познавательное:</w:t>
      </w:r>
      <w:r w:rsidR="002F426C">
        <w:rPr>
          <w:rFonts w:ascii="Times New Roman" w:hAnsi="Times New Roman" w:cs="Times New Roman"/>
          <w:sz w:val="24"/>
          <w:szCs w:val="24"/>
          <w:highlight w:val="yellow"/>
        </w:rPr>
        <w:t xml:space="preserve"> </w:t>
      </w:r>
    </w:p>
    <w:p w14:paraId="220559EE" w14:textId="02F16B14" w:rsidR="00423C11" w:rsidRDefault="00423C11" w:rsidP="00423C11">
      <w:pPr>
        <w:spacing w:after="0" w:line="240" w:lineRule="auto"/>
        <w:ind w:firstLine="284"/>
        <w:jc w:val="both"/>
        <w:rPr>
          <w:rFonts w:ascii="Times New Roman" w:hAnsi="Times New Roman" w:cs="Times New Roman"/>
          <w:sz w:val="24"/>
          <w:szCs w:val="24"/>
        </w:rPr>
      </w:pPr>
      <w:r w:rsidRPr="00423C11">
        <w:rPr>
          <w:rFonts w:ascii="Times New Roman" w:hAnsi="Times New Roman" w:cs="Times New Roman"/>
          <w:sz w:val="24"/>
          <w:szCs w:val="24"/>
        </w:rPr>
        <w:t>У ребёнка наблюдается слабая познавательная мотивация</w:t>
      </w:r>
      <w:r>
        <w:rPr>
          <w:rFonts w:ascii="Times New Roman" w:hAnsi="Times New Roman" w:cs="Times New Roman"/>
          <w:sz w:val="24"/>
          <w:szCs w:val="24"/>
        </w:rPr>
        <w:t>.</w:t>
      </w:r>
      <w:r w:rsidR="00366222">
        <w:rPr>
          <w:rFonts w:ascii="Times New Roman" w:hAnsi="Times New Roman" w:cs="Times New Roman"/>
          <w:sz w:val="24"/>
          <w:szCs w:val="24"/>
        </w:rPr>
        <w:t xml:space="preserve"> Объём знаний об окружающем мире значительно снижен.</w:t>
      </w:r>
    </w:p>
    <w:p w14:paraId="49A2AE27" w14:textId="086B6E6A" w:rsidR="00423C11" w:rsidRDefault="00423C11" w:rsidP="00423C1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Особенности внимания - </w:t>
      </w:r>
      <w:r w:rsidRPr="00423C11">
        <w:rPr>
          <w:rFonts w:ascii="Times New Roman" w:hAnsi="Times New Roman" w:cs="Times New Roman"/>
          <w:sz w:val="24"/>
          <w:szCs w:val="24"/>
        </w:rPr>
        <w:t>внимание неустойчивое и не всегда удаётся необходимый промежуток времени поддерживать внимание ребенка на заданиях или игровой деятельности, он избегает заданий, требующих постоянных умственных усилий. Ребёнок легко отвлекается, так как реагирует быстро на окружающие события, объем произвольного внимания снижен, отмечается нарушение переключаемости внимания. Недостаточно развита устойчивость, характерна быстрая истощаемость внимания, не может находить отличительные признаки между предметами, а также удерживать в поле зрения не менее 3 предметов, недостаточно сформирована избирательность зрительного внимания, не всегда самостоятельно находит заданное изображение среди аналогичных.</w:t>
      </w:r>
    </w:p>
    <w:p w14:paraId="05155398" w14:textId="305C494A" w:rsidR="00423C11" w:rsidRDefault="00423C11" w:rsidP="00423C11">
      <w:pPr>
        <w:spacing w:after="0" w:line="240" w:lineRule="auto"/>
        <w:ind w:firstLine="284"/>
        <w:jc w:val="both"/>
        <w:rPr>
          <w:rFonts w:ascii="Times New Roman" w:hAnsi="Times New Roman" w:cs="Times New Roman"/>
          <w:sz w:val="24"/>
          <w:szCs w:val="24"/>
        </w:rPr>
      </w:pPr>
      <w:r w:rsidRPr="00423C11">
        <w:rPr>
          <w:rFonts w:ascii="Times New Roman" w:hAnsi="Times New Roman" w:cs="Times New Roman"/>
          <w:sz w:val="24"/>
          <w:szCs w:val="24"/>
        </w:rPr>
        <w:t>Особенности памяти</w:t>
      </w:r>
      <w:r>
        <w:rPr>
          <w:rFonts w:ascii="Times New Roman" w:hAnsi="Times New Roman" w:cs="Times New Roman"/>
          <w:sz w:val="24"/>
          <w:szCs w:val="24"/>
        </w:rPr>
        <w:t xml:space="preserve"> - </w:t>
      </w:r>
      <w:r w:rsidRPr="00423C11">
        <w:rPr>
          <w:rFonts w:ascii="Times New Roman" w:hAnsi="Times New Roman" w:cs="Times New Roman"/>
          <w:sz w:val="24"/>
          <w:szCs w:val="24"/>
        </w:rPr>
        <w:t>преобладает механический вид памяти, объём оперативной памяти ограничен не соответствует возрасту, быстрота и прочность запоминания недостаточная, для ребёнка характерна неточность воспроизведения и быстрая потеря информации; не может подробно рассказать о событиях своей жизни и об окружающей обстановке.</w:t>
      </w:r>
    </w:p>
    <w:p w14:paraId="0BD1053C" w14:textId="10E3CC5C" w:rsidR="00423C11" w:rsidRPr="00423C11" w:rsidRDefault="00423C11" w:rsidP="00423C11">
      <w:pPr>
        <w:spacing w:after="0" w:line="240" w:lineRule="auto"/>
        <w:ind w:firstLine="284"/>
        <w:jc w:val="both"/>
        <w:rPr>
          <w:rFonts w:ascii="Times New Roman" w:hAnsi="Times New Roman" w:cs="Times New Roman"/>
          <w:sz w:val="24"/>
          <w:szCs w:val="24"/>
        </w:rPr>
      </w:pPr>
      <w:r w:rsidRPr="00423C11">
        <w:rPr>
          <w:rFonts w:ascii="Times New Roman" w:hAnsi="Times New Roman" w:cs="Times New Roman"/>
          <w:sz w:val="24"/>
          <w:szCs w:val="24"/>
        </w:rPr>
        <w:t xml:space="preserve"> </w:t>
      </w:r>
      <w:r>
        <w:rPr>
          <w:rFonts w:ascii="Times New Roman" w:hAnsi="Times New Roman" w:cs="Times New Roman"/>
          <w:sz w:val="24"/>
          <w:szCs w:val="24"/>
        </w:rPr>
        <w:t>Особенности мышления - У</w:t>
      </w:r>
      <w:r w:rsidRPr="00423C11">
        <w:rPr>
          <w:rFonts w:ascii="Times New Roman" w:hAnsi="Times New Roman" w:cs="Times New Roman"/>
          <w:sz w:val="24"/>
          <w:szCs w:val="24"/>
        </w:rPr>
        <w:t xml:space="preserve"> ребёнка преобладает наглядно-действенное мышление, недостаточно сформировано словесно-логическое, слабость аналитико-синтетической функции мышления, разрезную картинку из 4-6 частей собирает не всегда самостоятельно, иногда требуется помощь педагога, самостоятельно выделяет лишний предмет, но не всегда объясняет почему он лишний, с помощью педагога выстраивает логические ряды из определённой группы фигур(предметов).</w:t>
      </w:r>
    </w:p>
    <w:p w14:paraId="33391D96" w14:textId="77777777" w:rsidR="00423C11" w:rsidRDefault="00423C11" w:rsidP="00423C11">
      <w:pPr>
        <w:spacing w:after="0" w:line="240" w:lineRule="auto"/>
        <w:ind w:firstLine="284"/>
        <w:jc w:val="both"/>
        <w:rPr>
          <w:rFonts w:ascii="Times New Roman" w:hAnsi="Times New Roman" w:cs="Times New Roman"/>
          <w:sz w:val="24"/>
          <w:szCs w:val="24"/>
        </w:rPr>
      </w:pPr>
      <w:r w:rsidRPr="00423C11">
        <w:rPr>
          <w:rFonts w:ascii="Times New Roman" w:hAnsi="Times New Roman" w:cs="Times New Roman"/>
          <w:sz w:val="24"/>
          <w:szCs w:val="24"/>
        </w:rPr>
        <w:t>Уровень обобщений недостаточный, чётко знает несколько обобщающих понятия (</w:t>
      </w:r>
      <w:r w:rsidRPr="00423C11">
        <w:rPr>
          <w:rFonts w:ascii="Times New Roman" w:hAnsi="Times New Roman" w:cs="Times New Roman"/>
          <w:i/>
          <w:iCs/>
          <w:sz w:val="24"/>
          <w:szCs w:val="24"/>
        </w:rPr>
        <w:t>перечислить какие</w:t>
      </w:r>
      <w:r>
        <w:rPr>
          <w:rFonts w:ascii="Times New Roman" w:hAnsi="Times New Roman" w:cs="Times New Roman"/>
          <w:sz w:val="24"/>
          <w:szCs w:val="24"/>
        </w:rPr>
        <w:t xml:space="preserve">), </w:t>
      </w:r>
      <w:r w:rsidRPr="00423C11">
        <w:rPr>
          <w:rFonts w:ascii="Times New Roman" w:hAnsi="Times New Roman" w:cs="Times New Roman"/>
          <w:sz w:val="24"/>
          <w:szCs w:val="24"/>
        </w:rPr>
        <w:t>обобщение строит, опираясь на незначительные признаки, испытывает характерные трудности в дифференциации общего и различного.</w:t>
      </w:r>
    </w:p>
    <w:p w14:paraId="19ABCC7B" w14:textId="77777777" w:rsidR="00366222" w:rsidRDefault="001A5F75" w:rsidP="001A5F75">
      <w:pPr>
        <w:spacing w:after="0" w:line="240" w:lineRule="auto"/>
        <w:ind w:firstLine="284"/>
        <w:jc w:val="both"/>
        <w:rPr>
          <w:rFonts w:ascii="Times New Roman" w:hAnsi="Times New Roman" w:cs="Times New Roman"/>
          <w:sz w:val="24"/>
          <w:szCs w:val="24"/>
        </w:rPr>
      </w:pPr>
      <w:r w:rsidRPr="001A5F75">
        <w:rPr>
          <w:rFonts w:ascii="Times New Roman" w:hAnsi="Times New Roman" w:cs="Times New Roman"/>
          <w:sz w:val="24"/>
          <w:szCs w:val="24"/>
          <w:highlight w:val="yellow"/>
        </w:rPr>
        <w:t>- речевое:</w:t>
      </w:r>
    </w:p>
    <w:p w14:paraId="41E179EE" w14:textId="722ED27E" w:rsidR="00366222" w:rsidRPr="00CB7F0C" w:rsidRDefault="00366222" w:rsidP="00366222">
      <w:pPr>
        <w:spacing w:after="0" w:line="240" w:lineRule="auto"/>
        <w:ind w:firstLine="284"/>
        <w:jc w:val="both"/>
        <w:rPr>
          <w:rFonts w:ascii="Times New Roman" w:hAnsi="Times New Roman" w:cs="Times New Roman"/>
          <w:b/>
          <w:bCs/>
          <w:sz w:val="24"/>
          <w:szCs w:val="24"/>
        </w:rPr>
      </w:pPr>
      <w:r>
        <w:rPr>
          <w:rFonts w:ascii="Times New Roman" w:hAnsi="Times New Roman" w:cs="Times New Roman"/>
          <w:sz w:val="24"/>
          <w:szCs w:val="24"/>
        </w:rPr>
        <w:t>О</w:t>
      </w:r>
      <w:r w:rsidRPr="00366222">
        <w:rPr>
          <w:rFonts w:ascii="Times New Roman" w:hAnsi="Times New Roman" w:cs="Times New Roman"/>
          <w:sz w:val="24"/>
          <w:szCs w:val="24"/>
        </w:rPr>
        <w:t>бращённ</w:t>
      </w:r>
      <w:r>
        <w:rPr>
          <w:rFonts w:ascii="Times New Roman" w:hAnsi="Times New Roman" w:cs="Times New Roman"/>
          <w:sz w:val="24"/>
          <w:szCs w:val="24"/>
        </w:rPr>
        <w:t>ую</w:t>
      </w:r>
      <w:r w:rsidRPr="00366222">
        <w:rPr>
          <w:rFonts w:ascii="Times New Roman" w:hAnsi="Times New Roman" w:cs="Times New Roman"/>
          <w:sz w:val="24"/>
          <w:szCs w:val="24"/>
        </w:rPr>
        <w:t xml:space="preserve"> реч</w:t>
      </w:r>
      <w:r>
        <w:rPr>
          <w:rFonts w:ascii="Times New Roman" w:hAnsi="Times New Roman" w:cs="Times New Roman"/>
          <w:sz w:val="24"/>
          <w:szCs w:val="24"/>
        </w:rPr>
        <w:t xml:space="preserve">ь понимает </w:t>
      </w:r>
      <w:r w:rsidRPr="00366222">
        <w:rPr>
          <w:rFonts w:ascii="Times New Roman" w:hAnsi="Times New Roman" w:cs="Times New Roman"/>
          <w:sz w:val="24"/>
          <w:szCs w:val="24"/>
        </w:rPr>
        <w:t>в пределах ситуации и обихода</w:t>
      </w:r>
      <w:r>
        <w:rPr>
          <w:rFonts w:ascii="Times New Roman" w:hAnsi="Times New Roman" w:cs="Times New Roman"/>
          <w:sz w:val="24"/>
          <w:szCs w:val="24"/>
        </w:rPr>
        <w:t>. Э</w:t>
      </w:r>
      <w:r w:rsidRPr="00366222">
        <w:rPr>
          <w:rFonts w:ascii="Times New Roman" w:hAnsi="Times New Roman" w:cs="Times New Roman"/>
          <w:sz w:val="24"/>
          <w:szCs w:val="24"/>
        </w:rPr>
        <w:t xml:space="preserve">лементарные инструкции понимает и выполняет с неоднократного повторения. </w:t>
      </w:r>
      <w:r>
        <w:rPr>
          <w:rFonts w:ascii="Times New Roman" w:hAnsi="Times New Roman" w:cs="Times New Roman"/>
          <w:sz w:val="24"/>
          <w:szCs w:val="24"/>
        </w:rPr>
        <w:t>Полиморфное нарушение звукопроизношения (</w:t>
      </w:r>
      <w:r w:rsidRPr="00366222">
        <w:rPr>
          <w:rFonts w:ascii="Times New Roman" w:hAnsi="Times New Roman" w:cs="Times New Roman"/>
          <w:i/>
          <w:iCs/>
          <w:sz w:val="24"/>
          <w:szCs w:val="24"/>
        </w:rPr>
        <w:t>или указать конкретно</w:t>
      </w:r>
      <w:r>
        <w:rPr>
          <w:rFonts w:ascii="Times New Roman" w:hAnsi="Times New Roman" w:cs="Times New Roman"/>
          <w:sz w:val="24"/>
          <w:szCs w:val="24"/>
        </w:rPr>
        <w:t xml:space="preserve"> - </w:t>
      </w:r>
      <w:r w:rsidRPr="00366222">
        <w:rPr>
          <w:rFonts w:ascii="Times New Roman" w:hAnsi="Times New Roman" w:cs="Times New Roman"/>
          <w:sz w:val="24"/>
          <w:szCs w:val="24"/>
        </w:rPr>
        <w:t xml:space="preserve">Нарушено произношение </w:t>
      </w:r>
      <w:r>
        <w:rPr>
          <w:rFonts w:ascii="Times New Roman" w:hAnsi="Times New Roman" w:cs="Times New Roman"/>
          <w:sz w:val="24"/>
          <w:szCs w:val="24"/>
        </w:rPr>
        <w:t xml:space="preserve">свистящих </w:t>
      </w:r>
      <w:proofErr w:type="gramStart"/>
      <w:r>
        <w:rPr>
          <w:rFonts w:ascii="Times New Roman" w:hAnsi="Times New Roman" w:cs="Times New Roman"/>
          <w:sz w:val="24"/>
          <w:szCs w:val="24"/>
        </w:rPr>
        <w:t xml:space="preserve">и  </w:t>
      </w:r>
      <w:proofErr w:type="spellStart"/>
      <w:r>
        <w:rPr>
          <w:rFonts w:ascii="Times New Roman" w:hAnsi="Times New Roman" w:cs="Times New Roman"/>
          <w:sz w:val="24"/>
          <w:szCs w:val="24"/>
        </w:rPr>
        <w:t>щипящих</w:t>
      </w:r>
      <w:proofErr w:type="spellEnd"/>
      <w:proofErr w:type="gramEnd"/>
      <w:r>
        <w:rPr>
          <w:rFonts w:ascii="Times New Roman" w:hAnsi="Times New Roman" w:cs="Times New Roman"/>
          <w:sz w:val="24"/>
          <w:szCs w:val="24"/>
        </w:rPr>
        <w:t xml:space="preserve"> звуков (</w:t>
      </w:r>
      <w:proofErr w:type="spellStart"/>
      <w:r>
        <w:rPr>
          <w:rFonts w:ascii="Times New Roman" w:hAnsi="Times New Roman" w:cs="Times New Roman"/>
          <w:sz w:val="24"/>
          <w:szCs w:val="24"/>
        </w:rPr>
        <w:t>сигматизм</w:t>
      </w:r>
      <w:proofErr w:type="spellEnd"/>
      <w:r>
        <w:rPr>
          <w:rFonts w:ascii="Times New Roman" w:hAnsi="Times New Roman" w:cs="Times New Roman"/>
          <w:sz w:val="24"/>
          <w:szCs w:val="24"/>
        </w:rPr>
        <w:t xml:space="preserve">), </w:t>
      </w:r>
      <w:r w:rsidRPr="00366222">
        <w:rPr>
          <w:rFonts w:ascii="Times New Roman" w:hAnsi="Times New Roman" w:cs="Times New Roman"/>
          <w:sz w:val="24"/>
          <w:szCs w:val="24"/>
        </w:rPr>
        <w:t>сонорных звуков (</w:t>
      </w:r>
      <w:proofErr w:type="spellStart"/>
      <w:r w:rsidRPr="00366222">
        <w:rPr>
          <w:rFonts w:ascii="Times New Roman" w:hAnsi="Times New Roman" w:cs="Times New Roman"/>
          <w:sz w:val="24"/>
          <w:szCs w:val="24"/>
        </w:rPr>
        <w:t>ломбдацизм</w:t>
      </w:r>
      <w:proofErr w:type="spellEnd"/>
      <w:r w:rsidRPr="00366222">
        <w:rPr>
          <w:rFonts w:ascii="Times New Roman" w:hAnsi="Times New Roman" w:cs="Times New Roman"/>
          <w:sz w:val="24"/>
          <w:szCs w:val="24"/>
        </w:rPr>
        <w:t xml:space="preserve"> и ротацизм)</w:t>
      </w:r>
      <w:r>
        <w:rPr>
          <w:rFonts w:ascii="Times New Roman" w:hAnsi="Times New Roman" w:cs="Times New Roman"/>
          <w:sz w:val="24"/>
          <w:szCs w:val="24"/>
        </w:rPr>
        <w:t>, и т.д.)</w:t>
      </w:r>
      <w:r w:rsidR="00CB7F0C">
        <w:rPr>
          <w:rFonts w:ascii="Times New Roman" w:hAnsi="Times New Roman" w:cs="Times New Roman"/>
          <w:sz w:val="24"/>
          <w:szCs w:val="24"/>
        </w:rPr>
        <w:t>. Звукопроизношение значительно отстает от речевой нормы.</w:t>
      </w:r>
    </w:p>
    <w:p w14:paraId="55794CFF" w14:textId="601657CF" w:rsidR="00366222" w:rsidRPr="00366222" w:rsidRDefault="00366222" w:rsidP="00366222">
      <w:pPr>
        <w:spacing w:after="0" w:line="240" w:lineRule="auto"/>
        <w:jc w:val="both"/>
        <w:rPr>
          <w:rFonts w:ascii="Times New Roman" w:hAnsi="Times New Roman" w:cs="Times New Roman"/>
          <w:sz w:val="24"/>
          <w:szCs w:val="24"/>
        </w:rPr>
      </w:pPr>
      <w:r w:rsidRPr="00366222">
        <w:rPr>
          <w:rFonts w:ascii="Times New Roman" w:hAnsi="Times New Roman" w:cs="Times New Roman"/>
          <w:sz w:val="24"/>
          <w:szCs w:val="24"/>
        </w:rPr>
        <w:t>Фонематическая сторона речи:</w:t>
      </w:r>
      <w:r>
        <w:rPr>
          <w:rFonts w:ascii="Times New Roman" w:hAnsi="Times New Roman" w:cs="Times New Roman"/>
          <w:sz w:val="24"/>
          <w:szCs w:val="24"/>
        </w:rPr>
        <w:t xml:space="preserve"> </w:t>
      </w:r>
      <w:r w:rsidRPr="00366222">
        <w:rPr>
          <w:rFonts w:ascii="Times New Roman" w:hAnsi="Times New Roman" w:cs="Times New Roman"/>
          <w:sz w:val="24"/>
          <w:szCs w:val="24"/>
        </w:rPr>
        <w:t>в следствии недостаточно сформированного фонематического слуха и слабой артикуляционной моторики нарушена фонематическая сторона речи (не выделяет гласный звук и согласный звук из ряда звуков), не определяет начальный и конечный звук в слове. Слоговая структура нарушается при произнесении слов из 2-3 слогов со стечением согласных звуков. Ребёнок затрудняется воспроизводить цепочки слогов с разными согласными одинаковыми гласными, цепочки со стечением согласных.</w:t>
      </w:r>
    </w:p>
    <w:p w14:paraId="1FDCB978" w14:textId="6A95E392" w:rsidR="00366222" w:rsidRPr="00366222" w:rsidRDefault="00366222" w:rsidP="00366222">
      <w:pPr>
        <w:spacing w:after="0" w:line="240" w:lineRule="auto"/>
        <w:jc w:val="both"/>
        <w:rPr>
          <w:rFonts w:ascii="Times New Roman" w:hAnsi="Times New Roman" w:cs="Times New Roman"/>
          <w:sz w:val="24"/>
          <w:szCs w:val="24"/>
        </w:rPr>
      </w:pPr>
      <w:r w:rsidRPr="00366222">
        <w:rPr>
          <w:rFonts w:ascii="Times New Roman" w:hAnsi="Times New Roman" w:cs="Times New Roman"/>
          <w:sz w:val="24"/>
          <w:szCs w:val="24"/>
        </w:rPr>
        <w:t>Словарь:</w:t>
      </w:r>
      <w:r>
        <w:rPr>
          <w:rFonts w:ascii="Times New Roman" w:hAnsi="Times New Roman" w:cs="Times New Roman"/>
          <w:sz w:val="24"/>
          <w:szCs w:val="24"/>
        </w:rPr>
        <w:t xml:space="preserve"> </w:t>
      </w:r>
      <w:r w:rsidRPr="00366222">
        <w:rPr>
          <w:rFonts w:ascii="Times New Roman" w:hAnsi="Times New Roman" w:cs="Times New Roman"/>
          <w:sz w:val="24"/>
          <w:szCs w:val="24"/>
        </w:rPr>
        <w:t>словарь признаков и действий недостаточен</w:t>
      </w:r>
      <w:r w:rsidR="00CB7F0C">
        <w:rPr>
          <w:rFonts w:ascii="Times New Roman" w:hAnsi="Times New Roman" w:cs="Times New Roman"/>
          <w:sz w:val="24"/>
          <w:szCs w:val="24"/>
        </w:rPr>
        <w:t>.</w:t>
      </w:r>
      <w:r w:rsidRPr="00366222">
        <w:rPr>
          <w:rFonts w:ascii="Times New Roman" w:hAnsi="Times New Roman" w:cs="Times New Roman"/>
          <w:sz w:val="24"/>
          <w:szCs w:val="24"/>
        </w:rPr>
        <w:t xml:space="preserve"> </w:t>
      </w:r>
      <w:r w:rsidR="00CB7F0C">
        <w:rPr>
          <w:rFonts w:ascii="Times New Roman" w:hAnsi="Times New Roman" w:cs="Times New Roman"/>
          <w:sz w:val="24"/>
          <w:szCs w:val="24"/>
        </w:rPr>
        <w:t>О</w:t>
      </w:r>
      <w:r w:rsidRPr="00366222">
        <w:rPr>
          <w:rFonts w:ascii="Times New Roman" w:hAnsi="Times New Roman" w:cs="Times New Roman"/>
          <w:sz w:val="24"/>
          <w:szCs w:val="24"/>
        </w:rPr>
        <w:t>тмечаются определенные сложности в подборе и использовании в речи притяжательных прилагательных, количественных и порядковых числительных. Отмечаются ошибки в употреблении предложно-падежных конструкций при словообразовании.</w:t>
      </w:r>
    </w:p>
    <w:p w14:paraId="72EA06CE" w14:textId="7719DB0D" w:rsidR="00366222" w:rsidRPr="00366222" w:rsidRDefault="00366222" w:rsidP="00CB7F0C">
      <w:pPr>
        <w:spacing w:after="0" w:line="240" w:lineRule="auto"/>
        <w:jc w:val="both"/>
        <w:rPr>
          <w:rFonts w:ascii="Times New Roman" w:hAnsi="Times New Roman" w:cs="Times New Roman"/>
          <w:sz w:val="24"/>
          <w:szCs w:val="24"/>
        </w:rPr>
      </w:pPr>
      <w:r w:rsidRPr="00366222">
        <w:rPr>
          <w:rFonts w:ascii="Times New Roman" w:hAnsi="Times New Roman" w:cs="Times New Roman"/>
          <w:sz w:val="24"/>
          <w:szCs w:val="24"/>
        </w:rPr>
        <w:t>Состояние грамматического строя речи:</w:t>
      </w:r>
      <w:r w:rsidR="00CB7F0C">
        <w:rPr>
          <w:rFonts w:ascii="Times New Roman" w:hAnsi="Times New Roman" w:cs="Times New Roman"/>
          <w:sz w:val="24"/>
          <w:szCs w:val="24"/>
        </w:rPr>
        <w:t xml:space="preserve"> </w:t>
      </w:r>
      <w:r w:rsidRPr="00366222">
        <w:rPr>
          <w:rFonts w:ascii="Times New Roman" w:hAnsi="Times New Roman" w:cs="Times New Roman"/>
          <w:sz w:val="24"/>
          <w:szCs w:val="24"/>
        </w:rPr>
        <w:t>ребёнок допускает ошибки при употреблении существительных множественного числ</w:t>
      </w:r>
      <w:r w:rsidR="00CB7F0C">
        <w:rPr>
          <w:rFonts w:ascii="Times New Roman" w:hAnsi="Times New Roman" w:cs="Times New Roman"/>
          <w:sz w:val="24"/>
          <w:szCs w:val="24"/>
        </w:rPr>
        <w:t>а</w:t>
      </w:r>
      <w:r w:rsidRPr="00366222">
        <w:rPr>
          <w:rFonts w:ascii="Times New Roman" w:hAnsi="Times New Roman" w:cs="Times New Roman"/>
          <w:sz w:val="24"/>
          <w:szCs w:val="24"/>
        </w:rPr>
        <w:t xml:space="preserve">; при употреблении существительных множественного числа в родительном падеже, допускает ошибки в согласовании существительных с числительными. Затрудняется в образовании существительных с уменьшительно-ласкательными </w:t>
      </w:r>
      <w:r w:rsidRPr="00366222">
        <w:rPr>
          <w:rFonts w:ascii="Times New Roman" w:hAnsi="Times New Roman" w:cs="Times New Roman"/>
          <w:sz w:val="24"/>
          <w:szCs w:val="24"/>
        </w:rPr>
        <w:lastRenderedPageBreak/>
        <w:t>суффиксами, затрудняется в образовании относительных и притяжательных прилагательных, с трудом образовывает и употребляет в речи глаголы прошедшего времени, не понимает назначение предлогов и неправильно использует их в речи.</w:t>
      </w:r>
    </w:p>
    <w:p w14:paraId="111DDCCA" w14:textId="1D8E96CA" w:rsidR="001A5F75" w:rsidRDefault="00366222" w:rsidP="00CB7F0C">
      <w:pPr>
        <w:spacing w:after="0" w:line="240" w:lineRule="auto"/>
        <w:jc w:val="both"/>
        <w:rPr>
          <w:rFonts w:ascii="Times New Roman" w:hAnsi="Times New Roman" w:cs="Times New Roman"/>
          <w:sz w:val="24"/>
          <w:szCs w:val="24"/>
        </w:rPr>
      </w:pPr>
      <w:r w:rsidRPr="00366222">
        <w:rPr>
          <w:rFonts w:ascii="Times New Roman" w:hAnsi="Times New Roman" w:cs="Times New Roman"/>
          <w:sz w:val="24"/>
          <w:szCs w:val="24"/>
        </w:rPr>
        <w:t>Связная речь:</w:t>
      </w:r>
      <w:r w:rsidR="00CB7F0C">
        <w:rPr>
          <w:rFonts w:ascii="Times New Roman" w:hAnsi="Times New Roman" w:cs="Times New Roman"/>
          <w:sz w:val="24"/>
          <w:szCs w:val="24"/>
        </w:rPr>
        <w:t xml:space="preserve"> </w:t>
      </w:r>
      <w:r w:rsidRPr="00366222">
        <w:rPr>
          <w:rFonts w:ascii="Times New Roman" w:hAnsi="Times New Roman" w:cs="Times New Roman"/>
          <w:sz w:val="24"/>
          <w:szCs w:val="24"/>
        </w:rPr>
        <w:t>испытывает трудности в составлении предложений, пересказывая рассказ и при составлении рассказа по серии сюжетных картинок и сюжетной картине не придерживается логике повествования, перескакивает с одной части на другую не выдерживая последовательности, в речи использует простые предложения, состоящие из 2-3 слов.</w:t>
      </w:r>
      <w:r w:rsidR="002F426C">
        <w:rPr>
          <w:rFonts w:ascii="Times New Roman" w:hAnsi="Times New Roman" w:cs="Times New Roman"/>
          <w:sz w:val="24"/>
          <w:szCs w:val="24"/>
        </w:rPr>
        <w:t xml:space="preserve"> </w:t>
      </w:r>
    </w:p>
    <w:p w14:paraId="761759C2" w14:textId="5D6E0C63" w:rsidR="00CB7F0C" w:rsidRDefault="00CB7F0C" w:rsidP="00CB7F0C">
      <w:pPr>
        <w:spacing w:after="0" w:line="240" w:lineRule="auto"/>
        <w:ind w:firstLine="284"/>
        <w:jc w:val="both"/>
        <w:rPr>
          <w:rFonts w:ascii="Times New Roman" w:hAnsi="Times New Roman" w:cs="Times New Roman"/>
          <w:sz w:val="28"/>
          <w:szCs w:val="28"/>
          <w:highlight w:val="yellow"/>
        </w:rPr>
      </w:pPr>
      <w:r w:rsidRPr="006F3019">
        <w:rPr>
          <w:rFonts w:ascii="Times New Roman" w:hAnsi="Times New Roman" w:cs="Times New Roman"/>
          <w:sz w:val="24"/>
          <w:szCs w:val="24"/>
          <w:highlight w:val="yellow"/>
        </w:rPr>
        <w:t>двигательное:</w:t>
      </w:r>
      <w:r>
        <w:rPr>
          <w:rFonts w:ascii="Times New Roman" w:hAnsi="Times New Roman" w:cs="Times New Roman"/>
          <w:sz w:val="24"/>
          <w:szCs w:val="24"/>
          <w:highlight w:val="yellow"/>
        </w:rPr>
        <w:t xml:space="preserve">  </w:t>
      </w:r>
      <w:r w:rsidRPr="00CB7F0C">
        <w:rPr>
          <w:rFonts w:ascii="Times New Roman" w:hAnsi="Times New Roman" w:cs="Times New Roman"/>
          <w:sz w:val="24"/>
          <w:szCs w:val="24"/>
          <w:shd w:val="clear" w:color="auto" w:fill="FFFFFF"/>
        </w:rPr>
        <w:t>наблюдаются негрубые нарушения мышечного тонуса и как следствие трудности при пользовании карандашом, движения выполняются слегка напряжённо, координация обеими руками затруднена, объём движений не всегда равномерный, точность движений нарушена, моторика характеризуется недостаточной переключаемостью, недостаточно развиты тонкие дифференцированные движения пальцев рук, ребёнок с трудом может рисовать мелкие детали, точно обводить контуры, штриховать, а также застёгивать пуговицы, не всегда самостоятельно выполняет движения по подражанию и речевой инструкции. Ведущая рука - правая.</w:t>
      </w:r>
      <w:r w:rsidRPr="00CB7F0C">
        <w:rPr>
          <w:rFonts w:ascii="Times New Roman" w:hAnsi="Times New Roman" w:cs="Times New Roman"/>
          <w:sz w:val="28"/>
          <w:szCs w:val="28"/>
          <w:highlight w:val="yellow"/>
        </w:rPr>
        <w:t xml:space="preserve"> </w:t>
      </w:r>
    </w:p>
    <w:p w14:paraId="16A33548" w14:textId="03706D6F" w:rsidR="00CB7F0C" w:rsidRPr="006F3019" w:rsidRDefault="00CB7F0C" w:rsidP="00CB7F0C">
      <w:pPr>
        <w:spacing w:after="0" w:line="240" w:lineRule="auto"/>
        <w:ind w:firstLine="284"/>
        <w:jc w:val="both"/>
        <w:rPr>
          <w:rFonts w:ascii="Times New Roman" w:hAnsi="Times New Roman" w:cs="Times New Roman"/>
          <w:sz w:val="24"/>
          <w:szCs w:val="24"/>
          <w:highlight w:val="yellow"/>
        </w:rPr>
      </w:pPr>
      <w:r w:rsidRPr="006F3019">
        <w:rPr>
          <w:rFonts w:ascii="Times New Roman" w:hAnsi="Times New Roman" w:cs="Times New Roman"/>
          <w:sz w:val="24"/>
          <w:szCs w:val="24"/>
          <w:highlight w:val="yellow"/>
        </w:rPr>
        <w:t>- коммуникативное:</w:t>
      </w:r>
      <w:r>
        <w:rPr>
          <w:rFonts w:ascii="Times New Roman" w:hAnsi="Times New Roman" w:cs="Times New Roman"/>
          <w:sz w:val="24"/>
          <w:szCs w:val="24"/>
          <w:highlight w:val="yellow"/>
        </w:rPr>
        <w:t xml:space="preserve"> </w:t>
      </w:r>
      <w:r w:rsidRPr="00F77BFE">
        <w:rPr>
          <w:rFonts w:ascii="Times New Roman" w:hAnsi="Times New Roman" w:cs="Times New Roman"/>
          <w:sz w:val="24"/>
          <w:szCs w:val="24"/>
        </w:rPr>
        <w:t>коммуникативная функция речи сформирована (не сформирована, сформирована недостаточно).</w:t>
      </w:r>
      <w:r w:rsidR="00F77BFE" w:rsidRPr="00F77BFE">
        <w:rPr>
          <w:rFonts w:ascii="Times New Roman" w:hAnsi="Times New Roman" w:cs="Times New Roman"/>
          <w:sz w:val="24"/>
          <w:szCs w:val="24"/>
        </w:rPr>
        <w:t xml:space="preserve"> </w:t>
      </w:r>
      <w:r w:rsidR="00F77BFE">
        <w:rPr>
          <w:rFonts w:ascii="Times New Roman" w:hAnsi="Times New Roman" w:cs="Times New Roman"/>
          <w:sz w:val="24"/>
          <w:szCs w:val="24"/>
        </w:rPr>
        <w:t>В</w:t>
      </w:r>
      <w:r w:rsidRPr="00F77BFE">
        <w:rPr>
          <w:rFonts w:ascii="Times New Roman" w:hAnsi="Times New Roman" w:cs="Times New Roman"/>
          <w:sz w:val="24"/>
          <w:szCs w:val="24"/>
        </w:rPr>
        <w:t xml:space="preserve"> контакт со взрослыми и детьми </w:t>
      </w:r>
      <w:r w:rsidR="00F77BFE">
        <w:rPr>
          <w:rFonts w:ascii="Times New Roman" w:hAnsi="Times New Roman" w:cs="Times New Roman"/>
          <w:sz w:val="24"/>
          <w:szCs w:val="24"/>
        </w:rPr>
        <w:t xml:space="preserve">вступает </w:t>
      </w:r>
      <w:r w:rsidRPr="00F77BFE">
        <w:rPr>
          <w:rFonts w:ascii="Times New Roman" w:hAnsi="Times New Roman" w:cs="Times New Roman"/>
          <w:sz w:val="24"/>
          <w:szCs w:val="24"/>
        </w:rPr>
        <w:t>избирательно, инициативу не проявляет, при общении пользуется указательными жестами</w:t>
      </w:r>
      <w:r w:rsidR="00F77BFE">
        <w:rPr>
          <w:rFonts w:ascii="Times New Roman" w:hAnsi="Times New Roman" w:cs="Times New Roman"/>
          <w:sz w:val="24"/>
          <w:szCs w:val="24"/>
        </w:rPr>
        <w:t>.</w:t>
      </w:r>
    </w:p>
    <w:p w14:paraId="6435624D" w14:textId="17D1819F" w:rsidR="00DF5CA6" w:rsidRDefault="001A5F75" w:rsidP="00DF5CA6">
      <w:pPr>
        <w:pStyle w:val="c5"/>
        <w:shd w:val="clear" w:color="auto" w:fill="FFFFFF"/>
        <w:spacing w:before="0" w:beforeAutospacing="0" w:after="0" w:afterAutospacing="0"/>
        <w:jc w:val="both"/>
        <w:rPr>
          <w:color w:val="000000"/>
        </w:rPr>
      </w:pPr>
      <w:r w:rsidRPr="00CB7F0C">
        <w:rPr>
          <w:highlight w:val="yellow"/>
        </w:rPr>
        <w:t>- личностное:</w:t>
      </w:r>
      <w:r w:rsidRPr="00787A26">
        <w:t xml:space="preserve"> </w:t>
      </w:r>
      <w:r w:rsidR="00F77BFE" w:rsidRPr="00F77BFE">
        <w:t>Ребёнок эмоционально неустойчив, гиперактивный, неловкий</w:t>
      </w:r>
      <w:r w:rsidR="00F77BFE">
        <w:t>.</w:t>
      </w:r>
      <w:r w:rsidR="00F77BFE" w:rsidRPr="00F77BFE">
        <w:t xml:space="preserve"> </w:t>
      </w:r>
      <w:r w:rsidR="00F77BFE">
        <w:t>Проявляет замкнутость, на замечания реагирует адекватно (не адекватно), может быть плаксивым, агрессивным, наблюдаются нарушения поведения, обидчивость, отсутствие интереса (инициативы). Д</w:t>
      </w:r>
      <w:r w:rsidR="00F77BFE" w:rsidRPr="00F77BFE">
        <w:t>ействия в психологически значимых ситуациях могут быть хаотичные и беспорядочные. По отношению к родителям, сверстникам не агрессивен. У ребёнка повышенная возбудимость, и, как следствие, нарушение работоспособности на занятиях. Скорость ориентировки на новом материале, общий темп и целенаправленность деятельности низкие, интерес неустойчивый, легко отвлекаем, истощаем, требуется частая смена деятельности</w:t>
      </w:r>
      <w:r w:rsidR="00F77BFE" w:rsidRPr="00DF5CA6">
        <w:t xml:space="preserve">. </w:t>
      </w:r>
      <w:r w:rsidR="00DF5CA6" w:rsidRPr="00DF5CA6">
        <w:rPr>
          <w:rStyle w:val="c1"/>
          <w:color w:val="000000"/>
        </w:rPr>
        <w:t> Навыки самообслуживания сформированы (частично сформированы, не сформированы). Избирателен в пище.</w:t>
      </w:r>
      <w:r w:rsidR="00DF5CA6" w:rsidRPr="00DF5CA6">
        <w:rPr>
          <w:color w:val="000000"/>
        </w:rPr>
        <w:t xml:space="preserve"> </w:t>
      </w:r>
      <w:r w:rsidR="00DF5CA6" w:rsidRPr="00DF5CA6">
        <w:rPr>
          <w:rStyle w:val="c1"/>
          <w:color w:val="000000"/>
        </w:rPr>
        <w:t>Санитарно-гигиенические навыки сформированы частично. Отказывается одевается и раздевается самостоятельно, не замечает неполадки в своем внешнем виде, не соблюдает порядок в своем шкафу.</w:t>
      </w:r>
      <w:r w:rsidR="00DF5CA6">
        <w:rPr>
          <w:rStyle w:val="c1"/>
          <w:color w:val="000000"/>
          <w:sz w:val="28"/>
          <w:szCs w:val="28"/>
        </w:rPr>
        <w:t xml:space="preserve"> </w:t>
      </w:r>
    </w:p>
    <w:p w14:paraId="7AF57D55" w14:textId="77777777" w:rsidR="001A5F75" w:rsidRDefault="001A5F75" w:rsidP="00DF5CA6">
      <w:pPr>
        <w:spacing w:after="0" w:line="240" w:lineRule="auto"/>
        <w:jc w:val="both"/>
        <w:rPr>
          <w:rFonts w:ascii="Times New Roman" w:hAnsi="Times New Roman" w:cs="Times New Roman"/>
          <w:sz w:val="24"/>
          <w:szCs w:val="24"/>
        </w:rPr>
      </w:pPr>
    </w:p>
    <w:sectPr w:rsidR="001A5F75" w:rsidSect="00CB7F0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A24AC"/>
    <w:multiLevelType w:val="hybridMultilevel"/>
    <w:tmpl w:val="2F6C92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67"/>
    <w:rsid w:val="0012005B"/>
    <w:rsid w:val="001A5F75"/>
    <w:rsid w:val="002F426C"/>
    <w:rsid w:val="00366222"/>
    <w:rsid w:val="00423C11"/>
    <w:rsid w:val="00475A67"/>
    <w:rsid w:val="00496D4A"/>
    <w:rsid w:val="005B7F26"/>
    <w:rsid w:val="009E33E4"/>
    <w:rsid w:val="00CB7F0C"/>
    <w:rsid w:val="00DF5CA6"/>
    <w:rsid w:val="00F17411"/>
    <w:rsid w:val="00F77BFE"/>
    <w:rsid w:val="00F84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104F"/>
  <w15:chartTrackingRefBased/>
  <w15:docId w15:val="{83E9D6FF-768B-4668-81B3-29964DD2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F75"/>
    <w:pPr>
      <w:spacing w:after="200" w:line="276" w:lineRule="auto"/>
    </w:pPr>
  </w:style>
  <w:style w:type="paragraph" w:styleId="1">
    <w:name w:val="heading 1"/>
    <w:basedOn w:val="a"/>
    <w:next w:val="a"/>
    <w:link w:val="10"/>
    <w:uiPriority w:val="9"/>
    <w:qFormat/>
    <w:rsid w:val="001A5F7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F75"/>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uiPriority w:val="99"/>
    <w:unhideWhenUsed/>
    <w:rsid w:val="001A5F75"/>
    <w:rPr>
      <w:color w:val="0563C1" w:themeColor="hyperlink"/>
      <w:u w:val="single"/>
    </w:rPr>
  </w:style>
  <w:style w:type="paragraph" w:styleId="a4">
    <w:name w:val="List Paragraph"/>
    <w:basedOn w:val="a"/>
    <w:uiPriority w:val="34"/>
    <w:qFormat/>
    <w:rsid w:val="001A5F75"/>
    <w:pPr>
      <w:ind w:left="720"/>
      <w:contextualSpacing/>
    </w:pPr>
  </w:style>
  <w:style w:type="paragraph" w:customStyle="1" w:styleId="c5">
    <w:name w:val="c5"/>
    <w:basedOn w:val="a"/>
    <w:rsid w:val="00DF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F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752038">
      <w:bodyDiv w:val="1"/>
      <w:marLeft w:val="0"/>
      <w:marRight w:val="0"/>
      <w:marTop w:val="0"/>
      <w:marBottom w:val="0"/>
      <w:divBdr>
        <w:top w:val="none" w:sz="0" w:space="0" w:color="auto"/>
        <w:left w:val="none" w:sz="0" w:space="0" w:color="auto"/>
        <w:bottom w:val="none" w:sz="0" w:space="0" w:color="auto"/>
        <w:right w:val="none" w:sz="0" w:space="0" w:color="auto"/>
      </w:divBdr>
    </w:div>
    <w:div w:id="653491856">
      <w:bodyDiv w:val="1"/>
      <w:marLeft w:val="0"/>
      <w:marRight w:val="0"/>
      <w:marTop w:val="0"/>
      <w:marBottom w:val="0"/>
      <w:divBdr>
        <w:top w:val="none" w:sz="0" w:space="0" w:color="auto"/>
        <w:left w:val="none" w:sz="0" w:space="0" w:color="auto"/>
        <w:bottom w:val="none" w:sz="0" w:space="0" w:color="auto"/>
        <w:right w:val="none" w:sz="0" w:space="0" w:color="auto"/>
      </w:divBdr>
    </w:div>
    <w:div w:id="1424716794">
      <w:bodyDiv w:val="1"/>
      <w:marLeft w:val="0"/>
      <w:marRight w:val="0"/>
      <w:marTop w:val="0"/>
      <w:marBottom w:val="0"/>
      <w:divBdr>
        <w:top w:val="none" w:sz="0" w:space="0" w:color="auto"/>
        <w:left w:val="none" w:sz="0" w:space="0" w:color="auto"/>
        <w:bottom w:val="none" w:sz="0" w:space="0" w:color="auto"/>
        <w:right w:val="none" w:sz="0" w:space="0" w:color="auto"/>
      </w:divBdr>
    </w:div>
    <w:div w:id="18864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34D5F-76EB-4FFF-B4B8-9F5BCABD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899</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2026-01-18T11:40:00Z</dcterms:created>
  <dcterms:modified xsi:type="dcterms:W3CDTF">2026-01-18T13:52:00Z</dcterms:modified>
</cp:coreProperties>
</file>